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64" w:type="dxa"/>
        <w:jc w:val="left"/>
        <w:tblInd w:w="104" w:type="dxa"/>
        <w:tblBorders/>
        <w:tblCellMar>
          <w:top w:w="55" w:type="dxa"/>
          <w:left w:w="55" w:type="dxa"/>
          <w:bottom w:w="55" w:type="dxa"/>
          <w:right w:w="55" w:type="dxa"/>
        </w:tblCellMar>
      </w:tblPr>
      <w:tblGrid>
        <w:gridCol w:w="3063"/>
        <w:gridCol w:w="3119"/>
        <w:gridCol w:w="3182"/>
      </w:tblGrid>
      <w:tr>
        <w:trPr/>
        <w:tc>
          <w:tcPr>
            <w:tcW w:w="3063" w:type="dxa"/>
            <w:tcBorders/>
            <w:shd w:fill="auto" w:val="clear"/>
          </w:tcPr>
          <w:p>
            <w:pPr>
              <w:pStyle w:val="TableContents"/>
              <w:spacing w:before="0" w:after="200"/>
              <w:rPr/>
            </w:pPr>
            <w:r>
              <w:rPr/>
              <w:drawing>
                <wp:anchor behindDoc="0" distT="0" distB="0" distL="0" distR="0" simplePos="0" locked="0" layoutInCell="1" allowOverlap="1" relativeHeight="2">
                  <wp:simplePos x="0" y="0"/>
                  <wp:positionH relativeFrom="column">
                    <wp:align>left</wp:align>
                  </wp:positionH>
                  <wp:positionV relativeFrom="paragraph">
                    <wp:posOffset>635</wp:posOffset>
                  </wp:positionV>
                  <wp:extent cx="1108075" cy="12007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08075" cy="1200785"/>
                          </a:xfrm>
                          <a:prstGeom prst="rect">
                            <a:avLst/>
                          </a:prstGeom>
                        </pic:spPr>
                      </pic:pic>
                    </a:graphicData>
                  </a:graphic>
                </wp:anchor>
              </w:drawing>
            </w:r>
          </w:p>
        </w:tc>
        <w:tc>
          <w:tcPr>
            <w:tcW w:w="3119" w:type="dxa"/>
            <w:tcBorders/>
            <w:shd w:fill="auto" w:val="clear"/>
          </w:tcPr>
          <w:p>
            <w:pPr>
              <w:pStyle w:val="TableContents"/>
              <w:rPr/>
            </w:pPr>
            <w:r>
              <w:rPr/>
              <w:drawing>
                <wp:anchor behindDoc="0" distT="0" distB="0" distL="0" distR="0" simplePos="0" locked="0" layoutInCell="1" allowOverlap="1" relativeHeight="3">
                  <wp:simplePos x="0" y="0"/>
                  <wp:positionH relativeFrom="column">
                    <wp:align>center</wp:align>
                  </wp:positionH>
                  <wp:positionV relativeFrom="paragraph">
                    <wp:posOffset>39370</wp:posOffset>
                  </wp:positionV>
                  <wp:extent cx="724535" cy="123380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724535" cy="1233805"/>
                          </a:xfrm>
                          <a:prstGeom prst="rect">
                            <a:avLst/>
                          </a:prstGeom>
                        </pic:spPr>
                      </pic:pic>
                    </a:graphicData>
                  </a:graphic>
                </wp:anchor>
              </w:drawing>
            </w:r>
          </w:p>
          <w:p>
            <w:pPr>
              <w:pStyle w:val="TableContents"/>
              <w:rPr/>
            </w:pPr>
            <w:r>
              <w:rPr/>
            </w:r>
          </w:p>
          <w:p>
            <w:pPr>
              <w:pStyle w:val="TableContents"/>
              <w:rPr/>
            </w:pPr>
            <w:r>
              <w:rPr/>
            </w:r>
          </w:p>
          <w:p>
            <w:pPr>
              <w:pStyle w:val="TableContents"/>
              <w:spacing w:before="0" w:after="200"/>
              <w:rPr/>
            </w:pPr>
            <w:r>
              <w:rPr/>
            </w:r>
          </w:p>
        </w:tc>
        <w:tc>
          <w:tcPr>
            <w:tcW w:w="3182" w:type="dxa"/>
            <w:tcBorders/>
            <w:shd w:fill="auto" w:val="clear"/>
          </w:tcPr>
          <w:p>
            <w:pPr>
              <w:pStyle w:val="TableContents"/>
              <w:spacing w:before="0" w:after="200"/>
              <w:rPr/>
            </w:pPr>
            <w:r>
              <w:rPr/>
              <w:drawing>
                <wp:anchor behindDoc="0" distT="0" distB="0" distL="0" distR="0" simplePos="0" locked="0" layoutInCell="1" allowOverlap="1" relativeHeight="4">
                  <wp:simplePos x="0" y="0"/>
                  <wp:positionH relativeFrom="column">
                    <wp:posOffset>345440</wp:posOffset>
                  </wp:positionH>
                  <wp:positionV relativeFrom="paragraph">
                    <wp:posOffset>6350</wp:posOffset>
                  </wp:positionV>
                  <wp:extent cx="1666875" cy="119380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666875" cy="1193800"/>
                          </a:xfrm>
                          <a:prstGeom prst="rect">
                            <a:avLst/>
                          </a:prstGeom>
                        </pic:spPr>
                      </pic:pic>
                    </a:graphicData>
                  </a:graphic>
                </wp:anchor>
              </w:drawing>
            </w:r>
          </w:p>
        </w:tc>
      </w:tr>
    </w:tbl>
    <w:p>
      <w:pPr>
        <w:pStyle w:val="Normal"/>
        <w:spacing w:lineRule="auto" w:line="240" w:before="57" w:after="57"/>
        <w:jc w:val="center"/>
        <w:rPr>
          <w:sz w:val="28"/>
          <w:szCs w:val="28"/>
        </w:rPr>
      </w:pPr>
      <w:r>
        <w:rPr>
          <w:rFonts w:ascii="Bitstream Charter" w:hAnsi="Bitstream Charter"/>
          <w:b/>
          <w:sz w:val="28"/>
          <w:szCs w:val="28"/>
        </w:rPr>
        <w:t>Embassy of India</w:t>
      </w:r>
    </w:p>
    <w:p>
      <w:pPr>
        <w:pStyle w:val="Normal"/>
        <w:spacing w:lineRule="auto" w:line="240" w:before="0" w:after="0"/>
        <w:jc w:val="center"/>
        <w:rPr>
          <w:b/>
          <w:b/>
          <w:sz w:val="24"/>
          <w:szCs w:val="24"/>
        </w:rPr>
      </w:pPr>
      <w:r>
        <w:rPr>
          <w:rFonts w:ascii="Bitstream Charter" w:hAnsi="Bitstream Charter"/>
          <w:b/>
          <w:sz w:val="28"/>
          <w:szCs w:val="28"/>
        </w:rPr>
        <w:t>Kyiv</w:t>
      </w:r>
    </w:p>
    <w:p>
      <w:pPr>
        <w:pStyle w:val="Normal"/>
        <w:spacing w:lineRule="auto" w:line="240" w:before="0" w:after="0"/>
        <w:jc w:val="center"/>
        <w:rPr>
          <w:rFonts w:ascii="Bitstream Charter" w:hAnsi="Bitstream Charter"/>
          <w:b/>
          <w:b/>
          <w:sz w:val="24"/>
          <w:szCs w:val="24"/>
          <w:u w:val="single"/>
        </w:rPr>
      </w:pPr>
      <w:r>
        <w:rPr>
          <w:rFonts w:ascii="Bitstream Charter" w:hAnsi="Bitstream Charter"/>
          <w:b/>
          <w:sz w:val="24"/>
          <w:szCs w:val="24"/>
          <w:u w:val="single"/>
        </w:rPr>
      </w:r>
    </w:p>
    <w:p>
      <w:pPr>
        <w:pStyle w:val="Normal"/>
        <w:spacing w:lineRule="auto" w:line="240" w:before="0" w:after="0"/>
        <w:jc w:val="center"/>
        <w:rPr>
          <w:rFonts w:ascii="Bitstream Charter" w:hAnsi="Bitstream Charter"/>
          <w:sz w:val="24"/>
          <w:szCs w:val="24"/>
        </w:rPr>
      </w:pPr>
      <w:r>
        <w:rPr>
          <w:rFonts w:ascii="Bitstream Charter" w:hAnsi="Bitstream Charter"/>
          <w:b/>
          <w:sz w:val="24"/>
          <w:szCs w:val="24"/>
          <w:u w:val="single"/>
        </w:rPr>
        <w:t>Press Release for International Day of Yoga</w:t>
      </w:r>
    </w:p>
    <w:p>
      <w:pPr>
        <w:pStyle w:val="Normal"/>
        <w:spacing w:lineRule="auto" w:line="240" w:before="0" w:after="0"/>
        <w:jc w:val="both"/>
        <w:rPr>
          <w:rFonts w:ascii="Bitstream Charter" w:hAnsi="Bitstream Charter"/>
          <w:sz w:val="24"/>
          <w:szCs w:val="24"/>
          <w:u w:val="single"/>
        </w:rPr>
      </w:pPr>
      <w:r>
        <w:rPr>
          <w:rFonts w:ascii="Bitstream Charter" w:hAnsi="Bitstream Charter"/>
          <w:sz w:val="24"/>
          <w:szCs w:val="24"/>
          <w:u w:val="single"/>
        </w:rPr>
      </w:r>
    </w:p>
    <w:p>
      <w:pPr>
        <w:pStyle w:val="Normal"/>
        <w:spacing w:lineRule="auto" w:line="360" w:before="0" w:after="0"/>
        <w:jc w:val="both"/>
        <w:rPr/>
      </w:pPr>
      <w:r>
        <w:rPr>
          <w:rFonts w:ascii="Bitstream Charter" w:hAnsi="Bitstream Charter"/>
          <w:sz w:val="24"/>
          <w:szCs w:val="24"/>
        </w:rPr>
        <w:tab/>
      </w:r>
      <w:bookmarkStart w:id="0" w:name="__DdeLink__116_734091226"/>
      <w:r>
        <w:rPr>
          <w:rFonts w:ascii="Bitstream Charter" w:hAnsi="Bitstream Charter"/>
          <w:sz w:val="24"/>
          <w:szCs w:val="24"/>
        </w:rPr>
        <w:t xml:space="preserve">To celebrate the </w:t>
      </w:r>
      <w:r>
        <w:rPr>
          <w:rFonts w:cs="Times New Roman" w:ascii="Bitstream Charter" w:hAnsi="Bitstream Charter"/>
          <w:sz w:val="24"/>
          <w:szCs w:val="24"/>
        </w:rPr>
        <w:t>5</w:t>
      </w:r>
      <w:r>
        <w:rPr>
          <w:rFonts w:cs="Times New Roman" w:ascii="Bitstream Charter" w:hAnsi="Bitstream Charter"/>
          <w:sz w:val="24"/>
          <w:szCs w:val="24"/>
          <w:vertAlign w:val="superscript"/>
        </w:rPr>
        <w:t>th</w:t>
      </w:r>
      <w:r>
        <w:rPr>
          <w:rFonts w:cs="Times New Roman" w:ascii="Bitstream Charter" w:hAnsi="Bitstream Charter"/>
          <w:sz w:val="24"/>
          <w:szCs w:val="24"/>
        </w:rPr>
        <w:t xml:space="preserve"> International Day of Yoga</w:t>
      </w:r>
      <w:r>
        <w:rPr>
          <w:rFonts w:ascii="Bitstream Charter" w:hAnsi="Bitstream Charter"/>
          <w:sz w:val="24"/>
          <w:szCs w:val="24"/>
        </w:rPr>
        <w:t xml:space="preserve">, 2019, </w:t>
      </w:r>
      <w:r>
        <w:rPr>
          <w:rFonts w:cs="Times New Roman" w:ascii="Bitstream Charter" w:hAnsi="Bitstream Charter"/>
          <w:sz w:val="24"/>
          <w:szCs w:val="24"/>
        </w:rPr>
        <w:t xml:space="preserve">Embassy of India, Kyiv, in association with Yoga schools and studios based in Ukraine, is </w:t>
      </w:r>
      <w:r>
        <w:rPr>
          <w:rFonts w:cs="Bookman Old Style;serif" w:ascii="Bitstream Charter" w:hAnsi="Bitstream Charter"/>
          <w:color w:val="000000"/>
          <w:sz w:val="24"/>
          <w:szCs w:val="24"/>
        </w:rPr>
        <w:t xml:space="preserve">organizing a grand </w:t>
      </w:r>
      <w:r>
        <w:rPr>
          <w:rFonts w:cs="Bookman Old Style;serif" w:ascii="Bitstream Charter" w:hAnsi="Bitstream Charter"/>
          <w:b/>
          <w:bCs/>
          <w:color w:val="000000"/>
          <w:sz w:val="24"/>
          <w:szCs w:val="24"/>
        </w:rPr>
        <w:t>“Festival of Yoga”</w:t>
      </w:r>
      <w:r>
        <w:rPr>
          <w:rFonts w:cs="Times New Roman" w:ascii="Bitstream Charter" w:hAnsi="Bitstream Charter"/>
          <w:sz w:val="24"/>
          <w:szCs w:val="24"/>
        </w:rPr>
        <w:t xml:space="preserve"> </w:t>
      </w:r>
      <w:r>
        <w:rPr>
          <w:rFonts w:ascii="Bitstream Charter" w:hAnsi="Bitstream Charter"/>
          <w:sz w:val="24"/>
          <w:szCs w:val="24"/>
        </w:rPr>
        <w:t xml:space="preserve">on Saturday, June 22, 2019 at Mariinskyi Park. </w:t>
      </w:r>
      <w:r>
        <w:rPr>
          <w:rFonts w:cs="Times New Roman" w:ascii="Bitstream Charter" w:hAnsi="Bitstream Charter"/>
          <w:sz w:val="24"/>
          <w:szCs w:val="24"/>
        </w:rPr>
        <w:t xml:space="preserve"> </w:t>
      </w:r>
    </w:p>
    <w:p>
      <w:pPr>
        <w:pStyle w:val="Normal"/>
        <w:spacing w:lineRule="auto" w:line="360" w:before="0" w:after="0"/>
        <w:jc w:val="both"/>
        <w:rPr>
          <w:rFonts w:ascii="Bitstream Charter" w:hAnsi="Bitstream Charter" w:cs="Times New Roman"/>
          <w:sz w:val="24"/>
          <w:szCs w:val="24"/>
        </w:rPr>
      </w:pPr>
      <w:r>
        <w:rPr>
          <w:rFonts w:cs="Times New Roman" w:ascii="Bitstream Charter" w:hAnsi="Bitstream Charter"/>
          <w:sz w:val="24"/>
          <w:szCs w:val="24"/>
        </w:rPr>
      </w:r>
    </w:p>
    <w:p>
      <w:pPr>
        <w:pStyle w:val="Normal"/>
        <w:spacing w:lineRule="auto" w:line="360" w:before="0" w:after="0"/>
        <w:jc w:val="both"/>
        <w:rPr>
          <w:rFonts w:ascii="Bitstream Charter" w:hAnsi="Bitstream Charter"/>
          <w:sz w:val="24"/>
          <w:szCs w:val="24"/>
        </w:rPr>
      </w:pPr>
      <w:r>
        <w:rPr>
          <w:rFonts w:cs="Times New Roman" w:ascii="Bitstream Charter" w:hAnsi="Bitstream Charter"/>
          <w:color w:val="000000"/>
          <w:sz w:val="24"/>
          <w:szCs w:val="24"/>
        </w:rPr>
        <w:tab/>
        <w:t>The ancient Indian tradition of Yoga is an invaluable gift to humankind</w:t>
      </w:r>
      <w:r>
        <w:rPr>
          <w:rFonts w:ascii="Bitstream Charter" w:hAnsi="Bitstream Charter"/>
          <w:sz w:val="24"/>
          <w:szCs w:val="24"/>
        </w:rPr>
        <w:t xml:space="preserve">, enabling unity of mind and body; thought and action; restraint and fulfillment; and overall well-being. Yoga is not just an exercise, but a journey towards oneness- between Self, Nature, and the World. </w:t>
      </w:r>
    </w:p>
    <w:p>
      <w:pPr>
        <w:pStyle w:val="Normal"/>
        <w:spacing w:lineRule="auto" w:line="360" w:before="0" w:after="0"/>
        <w:jc w:val="both"/>
        <w:rPr>
          <w:rFonts w:ascii="Bitstream Charter" w:hAnsi="Bitstream Charter"/>
          <w:sz w:val="24"/>
          <w:szCs w:val="24"/>
        </w:rPr>
      </w:pPr>
      <w:r>
        <w:rPr>
          <w:rFonts w:ascii="Bitstream Charter" w:hAnsi="Bitstream Charter"/>
          <w:sz w:val="24"/>
          <w:szCs w:val="24"/>
        </w:rPr>
      </w:r>
    </w:p>
    <w:p>
      <w:pPr>
        <w:pStyle w:val="Normal"/>
        <w:spacing w:lineRule="auto" w:line="360" w:before="0" w:after="0"/>
        <w:ind w:firstLine="720"/>
        <w:jc w:val="both"/>
        <w:rPr/>
      </w:pPr>
      <w:r>
        <w:rPr>
          <w:rFonts w:cs="Bookman Old Style;serif" w:ascii="Bitstream Charter" w:hAnsi="Bitstream Charter"/>
          <w:color w:val="000000"/>
          <w:sz w:val="24"/>
          <w:szCs w:val="24"/>
          <w:highlight w:val="white"/>
        </w:rPr>
        <w:t xml:space="preserve">Recognizing the immense value of Yoga and its potential to transform human lives, in </w:t>
      </w:r>
      <w:r>
        <w:rPr>
          <w:rFonts w:cs="Times New Roman" w:ascii="Bitstream Charter" w:hAnsi="Bitstream Charter"/>
          <w:color w:val="000000"/>
          <w:sz w:val="24"/>
          <w:szCs w:val="24"/>
          <w:highlight w:val="white"/>
        </w:rPr>
        <w:t xml:space="preserve">2014, United Nations declared June 21 as the “International Day of Yoga” (IDY). </w:t>
      </w:r>
      <w:r>
        <w:rPr>
          <w:rFonts w:cs="Bookman Old Style;serif" w:ascii="Bitstream Charter" w:hAnsi="Bitstream Charter"/>
          <w:color w:val="000000"/>
          <w:sz w:val="24"/>
          <w:szCs w:val="24"/>
          <w:highlight w:val="white"/>
        </w:rPr>
        <w:t xml:space="preserve">The UN Resolution also invites all UN Member States to observe the International Day of Yoga in an appropriate manner in order to raise awareness about the benefits of practicing yoga. </w:t>
      </w:r>
    </w:p>
    <w:p>
      <w:pPr>
        <w:pStyle w:val="TextBody"/>
        <w:spacing w:lineRule="auto" w:line="360" w:before="0" w:after="0"/>
        <w:jc w:val="both"/>
        <w:rPr>
          <w:rFonts w:cs="Bookman Old Style;serif"/>
          <w:color w:val="000000"/>
          <w:highlight w:val="white"/>
        </w:rPr>
      </w:pPr>
      <w:r>
        <w:rPr>
          <w:rFonts w:cs="Bookman Old Style;serif"/>
          <w:color w:val="000000"/>
          <w:highlight w:val="white"/>
        </w:rPr>
      </w:r>
    </w:p>
    <w:p>
      <w:pPr>
        <w:pStyle w:val="TextBody"/>
        <w:spacing w:lineRule="auto" w:line="360"/>
        <w:jc w:val="both"/>
        <w:rPr>
          <w:rFonts w:ascii="Bitstream Charter" w:hAnsi="Bitstream Charter" w:cs="Bookman Old Style;serif"/>
          <w:color w:val="000000"/>
          <w:sz w:val="24"/>
          <w:szCs w:val="24"/>
          <w:highlight w:val="white"/>
        </w:rPr>
      </w:pPr>
      <w:r>
        <w:rPr>
          <w:rFonts w:cs="Bookman Old Style;serif" w:ascii="Bitstream Charter" w:hAnsi="Bitstream Charter"/>
          <w:color w:val="000000"/>
          <w:sz w:val="24"/>
          <w:szCs w:val="24"/>
          <w:highlight w:val="white"/>
        </w:rPr>
        <w:tab/>
        <w:t>Ukraine is one of the most enthusiastic practitioners of Yoga. There are a number of Yoga schools/studios and practitioners of this ancient discipline in all parts of Ukraine. With assistance of the Ukrainian Federation of Yoga, 5</w:t>
      </w:r>
      <w:r>
        <w:rPr>
          <w:rFonts w:cs="Bookman Old Style;serif" w:ascii="Bitstream Charter" w:hAnsi="Bitstream Charter"/>
          <w:color w:val="000000"/>
          <w:sz w:val="24"/>
          <w:szCs w:val="24"/>
          <w:highlight w:val="white"/>
          <w:vertAlign w:val="superscript"/>
        </w:rPr>
        <w:t>th</w:t>
      </w:r>
      <w:r>
        <w:rPr>
          <w:rFonts w:cs="Bookman Old Style;serif" w:ascii="Bitstream Charter" w:hAnsi="Bitstream Charter"/>
          <w:color w:val="000000"/>
          <w:sz w:val="24"/>
          <w:szCs w:val="24"/>
          <w:highlight w:val="white"/>
        </w:rPr>
        <w:t xml:space="preserve"> IDY is also being organized during June 18-23 in over 20 cities of Ukraine.</w:t>
      </w:r>
    </w:p>
    <w:p>
      <w:pPr>
        <w:pStyle w:val="TextBody"/>
        <w:spacing w:lineRule="auto" w:line="360"/>
        <w:ind w:firstLine="720"/>
        <w:jc w:val="both"/>
        <w:rPr>
          <w:rFonts w:ascii="Bitstream Charter" w:hAnsi="Bitstream Charter" w:cs="Bookman Old Style;serif"/>
          <w:color w:val="000000"/>
          <w:sz w:val="24"/>
          <w:szCs w:val="24"/>
          <w:highlight w:val="white"/>
        </w:rPr>
      </w:pPr>
      <w:r>
        <w:rPr/>
      </w:r>
    </w:p>
    <w:p>
      <w:pPr>
        <w:pStyle w:val="TextBody"/>
        <w:spacing w:lineRule="auto" w:line="360"/>
        <w:ind w:firstLine="720"/>
        <w:jc w:val="both"/>
        <w:rPr/>
      </w:pPr>
      <w:r>
        <w:rPr>
          <w:rFonts w:cs="Bookman Old Style;serif" w:ascii="Bitstream Charter" w:hAnsi="Bitstream Charter"/>
          <w:color w:val="000000"/>
          <w:sz w:val="24"/>
          <w:szCs w:val="24"/>
          <w:highlight w:val="white"/>
        </w:rPr>
        <w:t>The June 22 “Festival of Yoga” at Mariinskyi Park will include different Yoga demonstrations and workshops by yoga schools of Kyiv. The day will also be dedicated to diverse aspects of the incredible Indian culture, with presentations of Indian dances, music and art forms. At 17.00 hrs, all enthusiasts and lovers of Yoga would gather together for a combined Yoga exercise. Participants are expected to wear light and comfortable workout clothes and carry a yoga mat with them.</w:t>
      </w:r>
      <w:r>
        <w:rPr>
          <w:rFonts w:ascii="Bitstream Charter" w:hAnsi="Bitstream Charter"/>
          <w:sz w:val="24"/>
          <w:szCs w:val="24"/>
        </w:rPr>
        <w:t xml:space="preserve"> </w:t>
      </w:r>
      <w:r>
        <w:rPr>
          <w:rFonts w:cs="Bookman Old Style;serif" w:ascii="Bitstream Charter" w:hAnsi="Bitstream Charter"/>
          <w:color w:val="000000"/>
          <w:sz w:val="24"/>
          <w:szCs w:val="24"/>
          <w:highlight w:val="white"/>
        </w:rPr>
        <w:t>On the occasion of the 150</w:t>
      </w:r>
      <w:r>
        <w:rPr>
          <w:rFonts w:cs="Bookman Old Style;serif" w:ascii="Bitstream Charter" w:hAnsi="Bitstream Charter"/>
          <w:color w:val="000000"/>
          <w:sz w:val="24"/>
          <w:szCs w:val="24"/>
          <w:highlight w:val="white"/>
          <w:vertAlign w:val="superscript"/>
        </w:rPr>
        <w:t>th</w:t>
      </w:r>
      <w:r>
        <w:rPr>
          <w:rFonts w:cs="Bookman Old Style;serif" w:ascii="Bitstream Charter" w:hAnsi="Bitstream Charter"/>
          <w:color w:val="000000"/>
          <w:sz w:val="24"/>
          <w:szCs w:val="24"/>
          <w:highlight w:val="white"/>
        </w:rPr>
        <w:t xml:space="preserve"> Birth Anniversary of Mahatma Gandhi, a "</w:t>
      </w:r>
      <w:r>
        <w:rPr>
          <w:rFonts w:cs="Bookman Old Style;serif" w:ascii="Bitstream Charter" w:hAnsi="Bitstream Charter"/>
          <w:b/>
          <w:color w:val="000000"/>
          <w:sz w:val="24"/>
          <w:szCs w:val="24"/>
          <w:highlight w:val="white"/>
        </w:rPr>
        <w:t>Vegetarian Food Festiva</w:t>
      </w:r>
      <w:r>
        <w:rPr>
          <w:rFonts w:cs="Bookman Old Style;serif" w:ascii="Bitstream Charter" w:hAnsi="Bitstream Charter"/>
          <w:color w:val="000000"/>
          <w:sz w:val="24"/>
          <w:szCs w:val="24"/>
          <w:highlight w:val="white"/>
        </w:rPr>
        <w:t>l" will also be organized at the venue, to promote Mahatma Gandhi’s message of non-violence.</w:t>
      </w:r>
    </w:p>
    <w:p>
      <w:pPr>
        <w:pStyle w:val="Normal"/>
        <w:spacing w:lineRule="auto" w:line="360" w:before="0" w:after="0"/>
        <w:jc w:val="both"/>
        <w:rPr>
          <w:rFonts w:ascii="Bitstream Charter" w:hAnsi="Bitstream Charter" w:cs="Bookman Old Style;serif"/>
          <w:color w:val="000000"/>
          <w:sz w:val="24"/>
          <w:szCs w:val="24"/>
        </w:rPr>
      </w:pPr>
      <w:r>
        <w:rPr>
          <w:rFonts w:cs="Bookman Old Style;serif" w:ascii="Bitstream Charter" w:hAnsi="Bitstream Charter"/>
          <w:color w:val="000000"/>
          <w:sz w:val="24"/>
          <w:szCs w:val="24"/>
        </w:rPr>
      </w:r>
    </w:p>
    <w:p>
      <w:pPr>
        <w:pStyle w:val="Normal"/>
        <w:spacing w:lineRule="auto" w:line="360" w:before="0" w:after="0"/>
        <w:ind w:firstLine="720"/>
        <w:jc w:val="both"/>
        <w:rPr>
          <w:rFonts w:ascii="Bitstream Charter" w:hAnsi="Bitstream Charter"/>
          <w:sz w:val="24"/>
          <w:szCs w:val="24"/>
        </w:rPr>
      </w:pPr>
      <w:r>
        <w:rPr>
          <w:rFonts w:ascii="Bitstream Charter" w:hAnsi="Bitstream Charter"/>
          <w:b/>
          <w:sz w:val="24"/>
          <w:szCs w:val="24"/>
        </w:rPr>
        <w:t>Entry and participation in the event is free.</w:t>
      </w:r>
      <w:r>
        <w:rPr>
          <w:rFonts w:ascii="Bitstream Charter" w:hAnsi="Bitstream Charter"/>
          <w:sz w:val="24"/>
          <w:szCs w:val="24"/>
        </w:rPr>
        <w:t xml:space="preserve"> All are invited to attend the  Festival of Yoga and get exposed to the benefits of Yoga/Meditation, and also experience the vibrancy of Indian food and culture.</w:t>
      </w:r>
    </w:p>
    <w:p>
      <w:pPr>
        <w:pStyle w:val="Normal"/>
        <w:spacing w:lineRule="auto" w:line="360" w:before="0" w:after="0"/>
        <w:jc w:val="both"/>
        <w:rPr>
          <w:rFonts w:ascii="Bitstream Charter" w:hAnsi="Bitstream Charter"/>
          <w:sz w:val="24"/>
          <w:szCs w:val="24"/>
        </w:rPr>
      </w:pPr>
      <w:r>
        <w:rPr>
          <w:rFonts w:ascii="Bitstream Charter" w:hAnsi="Bitstream Charter"/>
          <w:sz w:val="24"/>
          <w:szCs w:val="24"/>
        </w:rPr>
      </w:r>
    </w:p>
    <w:p>
      <w:pPr>
        <w:pStyle w:val="Normal"/>
        <w:spacing w:lineRule="auto" w:line="360" w:before="0" w:after="0"/>
        <w:ind w:firstLine="720"/>
        <w:jc w:val="both"/>
        <w:rPr/>
      </w:pPr>
      <w:r>
        <w:rPr>
          <w:rFonts w:ascii="Bitstream Charter" w:hAnsi="Bitstream Charter"/>
          <w:sz w:val="24"/>
          <w:szCs w:val="24"/>
        </w:rPr>
        <w:t xml:space="preserve">For regular information about the Festival of Yoga in Kyiv, and Yoga celebrations in other parts of Ukraine, please visit the following links: </w:t>
      </w:r>
      <w:hyperlink r:id="rId5">
        <w:r>
          <w:rPr>
            <w:rStyle w:val="InternetLink"/>
            <w:rFonts w:ascii="Bitstream Charter" w:hAnsi="Bitstream Charter"/>
            <w:sz w:val="24"/>
            <w:szCs w:val="24"/>
          </w:rPr>
          <w:t>www.facebook.com/idayofyoga.org.ua/</w:t>
        </w:r>
      </w:hyperlink>
      <w:r>
        <w:rPr>
          <w:rFonts w:ascii="Bitstream Charter" w:hAnsi="Bitstream Charter"/>
          <w:sz w:val="24"/>
          <w:szCs w:val="24"/>
        </w:rPr>
        <w:t xml:space="preserve"> and </w:t>
      </w:r>
      <w:hyperlink r:id="rId6">
        <w:r>
          <w:rPr>
            <w:rStyle w:val="InternetLink"/>
            <w:rFonts w:ascii="Bitstream Charter" w:hAnsi="Bitstream Charter"/>
            <w:sz w:val="24"/>
            <w:szCs w:val="24"/>
          </w:rPr>
          <w:t>www.facebook.com/IndiaInUkraine</w:t>
        </w:r>
      </w:hyperlink>
      <w:r>
        <w:rPr>
          <w:rFonts w:ascii="Bitstream Charter" w:hAnsi="Bitstream Charter"/>
          <w:sz w:val="24"/>
          <w:szCs w:val="24"/>
        </w:rPr>
        <w:t>.</w:t>
      </w:r>
    </w:p>
    <w:p>
      <w:pPr>
        <w:pStyle w:val="Normal"/>
        <w:spacing w:lineRule="auto" w:line="360" w:before="0" w:after="0"/>
        <w:ind w:hanging="0"/>
        <w:jc w:val="both"/>
        <w:rPr/>
      </w:pPr>
      <w:r>
        <w:rPr/>
      </w:r>
    </w:p>
    <w:p>
      <w:pPr>
        <w:pStyle w:val="Normal"/>
        <w:spacing w:lineRule="auto" w:line="240" w:before="0" w:after="0"/>
        <w:jc w:val="both"/>
        <w:rPr>
          <w:rFonts w:ascii="Bitstream Charter" w:hAnsi="Bitstream Charter"/>
          <w:sz w:val="24"/>
          <w:szCs w:val="24"/>
        </w:rPr>
      </w:pPr>
      <w:bookmarkStart w:id="1" w:name="_GoBack"/>
      <w:bookmarkStart w:id="2" w:name="_GoBack"/>
      <w:bookmarkEnd w:id="0"/>
      <w:bookmarkEnd w:id="2"/>
      <w:r>
        <w:rPr>
          <w:rFonts w:ascii="Bitstream Charter" w:hAnsi="Bitstream Charter"/>
          <w:sz w:val="24"/>
          <w:szCs w:val="24"/>
        </w:rPr>
      </w:r>
    </w:p>
    <w:p>
      <w:pPr>
        <w:pStyle w:val="Normal"/>
        <w:spacing w:lineRule="auto" w:line="240" w:before="0" w:after="0"/>
        <w:jc w:val="center"/>
        <w:rPr/>
      </w:pPr>
      <w:r>
        <w:rPr>
          <w:rFonts w:ascii="Bitstream Charter" w:hAnsi="Bitstream Charter"/>
          <w:sz w:val="24"/>
          <w:szCs w:val="24"/>
        </w:rPr>
        <w:t>* *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Bitstream Charter">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4b64"/>
    <w:pPr>
      <w:widowControl/>
      <w:bidi w:val="0"/>
      <w:spacing w:lineRule="auto" w:line="276" w:before="0" w:after="200"/>
      <w:jc w:val="left"/>
    </w:pPr>
    <w:rPr>
      <w:rFonts w:ascii="Calibri" w:hAnsi="Calibri" w:eastAsia="Calibri" w:cs="Mangal"/>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6464b"/>
    <w:rPr>
      <w:rFonts w:ascii="Tahoma" w:hAnsi="Tahoma" w:cs="Tahoma"/>
      <w:sz w:val="16"/>
      <w:szCs w:val="16"/>
    </w:rPr>
  </w:style>
  <w:style w:type="character" w:styleId="InternetLink" w:customStyle="1">
    <w:name w:val="Internet Link"/>
    <w:basedOn w:val="DefaultParagraphFont"/>
    <w:uiPriority w:val="99"/>
    <w:unhideWhenUsed/>
    <w:rsid w:val="00825f9c"/>
    <w:rPr>
      <w:color w:val="0000FF" w:themeColor="hyperlink"/>
      <w:u w:val="single"/>
    </w:rPr>
  </w:style>
  <w:style w:type="paragraph" w:styleId="Heading" w:customStyle="1">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96464b"/>
    <w:pPr>
      <w:spacing w:lineRule="auto" w:line="240" w:before="0" w:after="0"/>
    </w:pPr>
    <w:rPr>
      <w:rFonts w:ascii="Tahoma" w:hAnsi="Tahoma" w:cs="Tahoma"/>
      <w:sz w:val="16"/>
      <w:szCs w:val="16"/>
    </w:rPr>
  </w:style>
  <w:style w:type="paragraph" w:styleId="ListParagraph">
    <w:name w:val="List Paragraph"/>
    <w:basedOn w:val="Normal"/>
    <w:uiPriority w:val="34"/>
    <w:qFormat/>
    <w:rsid w:val="00825f9c"/>
    <w:pPr>
      <w:spacing w:before="0" w:after="200"/>
      <w:ind w:left="720" w:hanging="0"/>
      <w:contextualSpacing/>
    </w:pPr>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facebook.com/idayofyoga.org.ua/" TargetMode="External"/><Relationship Id="rId6" Type="http://schemas.openxmlformats.org/officeDocument/2006/relationships/hyperlink" Target="https://www.facebook.com/IndiaInUkrain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729B-892B-4C7C-9F9C-86E81253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LibreOffice/5.2.7.2$Linux_X86_64 LibreOffice_project/20$Build-2</Application>
  <Pages>2</Pages>
  <Words>373</Words>
  <Characters>1948</Characters>
  <CharactersWithSpaces>2318</CharactersWithSpaces>
  <Paragraphs>11</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2019-06-05T15:37:00Z</dcterms:created>
  <dc:creator>nobody</dc:creator>
  <dc:description/>
  <dc:language>en-US</dc:language>
  <cp:lastModifiedBy/>
  <dcterms:modified xsi:type="dcterms:W3CDTF">2019-06-07T10:17:07Z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